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4EEB1E1A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A53F1A" w:rsidRPr="00A53F1A">
        <w:rPr>
          <w:rFonts w:ascii="Times New Roman" w:hAnsi="Times New Roman"/>
          <w:sz w:val="28"/>
          <w:szCs w:val="28"/>
        </w:rPr>
        <w:t xml:space="preserve">"Реконструкція кінно-спортивної бази «Динамо» громадської організації "Київська міська організація фізкультурно-спортивного товариства "Динамо" України", за </w:t>
      </w:r>
      <w:proofErr w:type="spellStart"/>
      <w:r w:rsidR="00A53F1A" w:rsidRPr="00A53F1A">
        <w:rPr>
          <w:rFonts w:ascii="Times New Roman" w:hAnsi="Times New Roman"/>
          <w:sz w:val="28"/>
          <w:szCs w:val="28"/>
        </w:rPr>
        <w:t>адресою</w:t>
      </w:r>
      <w:proofErr w:type="spellEnd"/>
      <w:r w:rsidR="00A53F1A" w:rsidRPr="00A53F1A">
        <w:rPr>
          <w:rFonts w:ascii="Times New Roman" w:hAnsi="Times New Roman"/>
          <w:sz w:val="28"/>
          <w:szCs w:val="28"/>
        </w:rPr>
        <w:t>: м. Київ, вул. Заболотного, 13 - 1 черга (коригування)" ДСТУ Б Д.1.1-1:2013 код CPV за ДК 021:2015 – (45450000-6 Інші завершальні будівельні роботи)</w:t>
      </w:r>
    </w:p>
    <w:bookmarkEnd w:id="0"/>
    <w:p w14:paraId="25C06866" w14:textId="0C014B28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A53F1A" w:rsidRPr="00A53F1A">
        <w:rPr>
          <w:rFonts w:ascii="Times New Roman" w:hAnsi="Times New Roman"/>
          <w:sz w:val="28"/>
          <w:szCs w:val="28"/>
        </w:rPr>
        <w:t>UA-2021-11-05-012487-b</w:t>
      </w:r>
    </w:p>
    <w:p w14:paraId="66CF8F29" w14:textId="1C32A5F5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C13" w:rsidRPr="00620314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робiт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A53F1A" w:rsidRPr="00A53F1A">
        <w:rPr>
          <w:rFonts w:ascii="Times New Roman" w:hAnsi="Times New Roman"/>
          <w:sz w:val="28"/>
          <w:szCs w:val="28"/>
        </w:rPr>
        <w:t xml:space="preserve">"Реконструкція кінно-спортивної бази «Динамо» громадської організації "Київська міська організація фізкультурно-спортивного товариства "Динамо" України", за </w:t>
      </w:r>
      <w:proofErr w:type="spellStart"/>
      <w:r w:rsidR="00A53F1A" w:rsidRPr="00A53F1A">
        <w:rPr>
          <w:rFonts w:ascii="Times New Roman" w:hAnsi="Times New Roman"/>
          <w:sz w:val="28"/>
          <w:szCs w:val="28"/>
        </w:rPr>
        <w:t>адресою</w:t>
      </w:r>
      <w:proofErr w:type="spellEnd"/>
      <w:r w:rsidR="00A53F1A" w:rsidRPr="00A53F1A">
        <w:rPr>
          <w:rFonts w:ascii="Times New Roman" w:hAnsi="Times New Roman"/>
          <w:sz w:val="28"/>
          <w:szCs w:val="28"/>
        </w:rPr>
        <w:t>: м. Київ, вул. Заболотного, 13 - 1 черга (коригування)"</w:t>
      </w:r>
      <w:r w:rsidR="00E30C13" w:rsidRPr="00620314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згiдно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 вимогами </w:t>
      </w:r>
      <w:r w:rsidR="00620314" w:rsidRPr="00620314">
        <w:rPr>
          <w:rFonts w:ascii="Times New Roman" w:hAnsi="Times New Roman"/>
          <w:sz w:val="28"/>
          <w:szCs w:val="28"/>
        </w:rPr>
        <w:t>ДСТУ Б Д.1.1.-1:2013 «Правила визначення вартості будівництва»</w:t>
      </w:r>
      <w:r w:rsidR="00E30C13" w:rsidRPr="00620314">
        <w:rPr>
          <w:rFonts w:ascii="Times New Roman" w:hAnsi="Times New Roman"/>
          <w:sz w:val="28"/>
          <w:szCs w:val="28"/>
        </w:rPr>
        <w:t xml:space="preserve">, що є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якiсних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закупiвлi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>.</w:t>
      </w:r>
    </w:p>
    <w:p w14:paraId="7D210313" w14:textId="4B346E06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620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F103A4F" w14:textId="42754B04" w:rsidR="00707281" w:rsidRPr="00707281" w:rsidRDefault="00E30C1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товариство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"Динамо" України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707281" w:rsidRPr="007072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замовлено проходження експертної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оцiнки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4C99A05F" w14:textId="683831AA" w:rsidR="00707281" w:rsidRPr="00707281" w:rsidRDefault="00707281" w:rsidP="00A5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Згідно експертної оцінки від </w:t>
      </w:r>
      <w:r w:rsidR="00A53F1A">
        <w:rPr>
          <w:rFonts w:ascii="Times New Roman" w:hAnsi="Times New Roman"/>
          <w:sz w:val="28"/>
          <w:szCs w:val="28"/>
        </w:rPr>
        <w:t>03 листопада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 w:rsidR="00620314">
        <w:rPr>
          <w:rFonts w:ascii="Times New Roman" w:hAnsi="Times New Roman"/>
          <w:sz w:val="28"/>
          <w:szCs w:val="28"/>
        </w:rPr>
        <w:t>1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A53F1A">
        <w:rPr>
          <w:rFonts w:ascii="Times New Roman" w:hAnsi="Times New Roman"/>
          <w:sz w:val="28"/>
          <w:szCs w:val="28"/>
        </w:rPr>
        <w:t xml:space="preserve">37218 </w:t>
      </w:r>
      <w:r w:rsidRPr="00707281">
        <w:rPr>
          <w:rFonts w:ascii="Times New Roman" w:hAnsi="Times New Roman"/>
          <w:sz w:val="28"/>
          <w:szCs w:val="28"/>
        </w:rPr>
        <w:t xml:space="preserve">загальна кошторисна вартість </w:t>
      </w:r>
      <w:r w:rsidR="00057CBA"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="00A53F1A">
        <w:rPr>
          <w:rFonts w:ascii="Times New Roman" w:hAnsi="Times New Roman"/>
          <w:sz w:val="28"/>
          <w:szCs w:val="28"/>
        </w:rPr>
        <w:t>5 667 710,00</w:t>
      </w:r>
      <w:r w:rsidR="00197453"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3CAA34C7" w14:textId="13D7B55F" w:rsidR="00707281" w:rsidRPr="00707281" w:rsidRDefault="00707281" w:rsidP="00231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Обґрунтуванням очікуваної вартості</w:t>
      </w:r>
      <w:r w:rsidR="00A53F1A">
        <w:rPr>
          <w:rFonts w:ascii="Times New Roman" w:hAnsi="Times New Roman"/>
          <w:sz w:val="28"/>
          <w:szCs w:val="28"/>
        </w:rPr>
        <w:t xml:space="preserve"> реконструкції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A53F1A" w:rsidRPr="00A53F1A">
        <w:rPr>
          <w:rFonts w:ascii="Times New Roman" w:hAnsi="Times New Roman"/>
          <w:sz w:val="28"/>
          <w:szCs w:val="28"/>
        </w:rPr>
        <w:t xml:space="preserve">кінно-спортивної бази «Динамо» громадської організації "Київська міська організація фізкультурно-спортивного товариства "Динамо" України", за </w:t>
      </w:r>
      <w:proofErr w:type="spellStart"/>
      <w:r w:rsidR="00A53F1A" w:rsidRPr="00A53F1A">
        <w:rPr>
          <w:rFonts w:ascii="Times New Roman" w:hAnsi="Times New Roman"/>
          <w:sz w:val="28"/>
          <w:szCs w:val="28"/>
        </w:rPr>
        <w:t>адресою</w:t>
      </w:r>
      <w:proofErr w:type="spellEnd"/>
      <w:r w:rsidR="00A53F1A" w:rsidRPr="00A53F1A">
        <w:rPr>
          <w:rFonts w:ascii="Times New Roman" w:hAnsi="Times New Roman"/>
          <w:sz w:val="28"/>
          <w:szCs w:val="28"/>
        </w:rPr>
        <w:t>: м. Київ, вул. Заболотного, 13 - 1 черга (коригування)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є витрати на </w:t>
      </w:r>
      <w:r w:rsidR="00057CBA"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</w:t>
      </w:r>
      <w:r w:rsidR="0023129C">
        <w:rPr>
          <w:rFonts w:ascii="Times New Roman" w:hAnsi="Times New Roman"/>
          <w:sz w:val="28"/>
          <w:szCs w:val="28"/>
        </w:rPr>
        <w:t xml:space="preserve">, </w:t>
      </w:r>
      <w:r w:rsidRPr="00707281">
        <w:rPr>
          <w:rFonts w:ascii="Times New Roman" w:hAnsi="Times New Roman"/>
          <w:sz w:val="28"/>
          <w:szCs w:val="28"/>
        </w:rPr>
        <w:t xml:space="preserve">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</w:t>
      </w:r>
      <w:r w:rsidR="0023129C">
        <w:rPr>
          <w:rFonts w:ascii="Times New Roman" w:hAnsi="Times New Roman"/>
          <w:sz w:val="28"/>
          <w:szCs w:val="28"/>
        </w:rPr>
        <w:t xml:space="preserve">, </w:t>
      </w:r>
      <w:r w:rsidRPr="00707281">
        <w:rPr>
          <w:rFonts w:ascii="Times New Roman" w:hAnsi="Times New Roman"/>
          <w:sz w:val="28"/>
          <w:szCs w:val="28"/>
        </w:rPr>
        <w:t>авторський нагляд</w:t>
      </w:r>
      <w:r w:rsidR="0023129C">
        <w:rPr>
          <w:rFonts w:ascii="Times New Roman" w:hAnsi="Times New Roman"/>
          <w:sz w:val="28"/>
          <w:szCs w:val="28"/>
        </w:rPr>
        <w:t xml:space="preserve"> та коштів на придбання обладнання</w:t>
      </w:r>
      <w:r w:rsidRPr="00707281">
        <w:rPr>
          <w:rFonts w:ascii="Times New Roman" w:hAnsi="Times New Roman"/>
          <w:sz w:val="28"/>
          <w:szCs w:val="28"/>
        </w:rPr>
        <w:t xml:space="preserve">. Таким чином, очікувана вартість </w:t>
      </w:r>
      <w:r w:rsidR="00A53F1A">
        <w:rPr>
          <w:rFonts w:ascii="Times New Roman" w:hAnsi="Times New Roman"/>
          <w:sz w:val="28"/>
          <w:szCs w:val="28"/>
        </w:rPr>
        <w:t xml:space="preserve">реконструкції </w:t>
      </w:r>
      <w:r w:rsidR="00A53F1A" w:rsidRPr="00A53F1A">
        <w:rPr>
          <w:rFonts w:ascii="Times New Roman" w:hAnsi="Times New Roman"/>
          <w:sz w:val="28"/>
          <w:szCs w:val="28"/>
        </w:rPr>
        <w:t xml:space="preserve">кінно-спортивної бази «Динамо» громадської організації "Київська міська організація фізкультурно-спортивного товариства "Динамо" України", за </w:t>
      </w:r>
      <w:proofErr w:type="spellStart"/>
      <w:r w:rsidR="00A53F1A" w:rsidRPr="00A53F1A">
        <w:rPr>
          <w:rFonts w:ascii="Times New Roman" w:hAnsi="Times New Roman"/>
          <w:sz w:val="28"/>
          <w:szCs w:val="28"/>
        </w:rPr>
        <w:t>адресою</w:t>
      </w:r>
      <w:proofErr w:type="spellEnd"/>
      <w:r w:rsidR="00A53F1A" w:rsidRPr="00A53F1A">
        <w:rPr>
          <w:rFonts w:ascii="Times New Roman" w:hAnsi="Times New Roman"/>
          <w:sz w:val="28"/>
          <w:szCs w:val="28"/>
        </w:rPr>
        <w:t>: м. Київ, вул. Заболотного, 13 - 1 черга (коригування)</w:t>
      </w:r>
      <w:r w:rsidR="00620314">
        <w:rPr>
          <w:rFonts w:ascii="Times New Roman" w:hAnsi="Times New Roman"/>
          <w:sz w:val="28"/>
          <w:szCs w:val="28"/>
        </w:rPr>
        <w:t xml:space="preserve"> складає 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="0023129C" w:rsidRPr="0023129C">
        <w:rPr>
          <w:rFonts w:ascii="Times New Roman" w:hAnsi="Times New Roman"/>
          <w:sz w:val="28"/>
          <w:szCs w:val="28"/>
        </w:rPr>
        <w:t>3</w:t>
      </w:r>
      <w:r w:rsidR="0023129C">
        <w:rPr>
          <w:rFonts w:ascii="Times New Roman" w:hAnsi="Times New Roman"/>
          <w:sz w:val="28"/>
          <w:szCs w:val="28"/>
        </w:rPr>
        <w:t> </w:t>
      </w:r>
      <w:r w:rsidR="0023129C" w:rsidRPr="0023129C">
        <w:rPr>
          <w:rFonts w:ascii="Times New Roman" w:hAnsi="Times New Roman"/>
          <w:sz w:val="28"/>
          <w:szCs w:val="28"/>
        </w:rPr>
        <w:t>258</w:t>
      </w:r>
      <w:r w:rsidR="0023129C">
        <w:rPr>
          <w:rFonts w:ascii="Times New Roman" w:hAnsi="Times New Roman"/>
          <w:sz w:val="28"/>
          <w:szCs w:val="28"/>
        </w:rPr>
        <w:t> </w:t>
      </w:r>
      <w:r w:rsidR="0023129C" w:rsidRPr="0023129C">
        <w:rPr>
          <w:rFonts w:ascii="Times New Roman" w:hAnsi="Times New Roman"/>
          <w:sz w:val="28"/>
          <w:szCs w:val="28"/>
        </w:rPr>
        <w:t>860</w:t>
      </w:r>
      <w:r w:rsidR="0023129C">
        <w:rPr>
          <w:rFonts w:ascii="Times New Roman" w:hAnsi="Times New Roman"/>
          <w:sz w:val="28"/>
          <w:szCs w:val="28"/>
        </w:rPr>
        <w:t>,</w:t>
      </w:r>
      <w:r w:rsidR="0023129C" w:rsidRPr="0023129C">
        <w:rPr>
          <w:rFonts w:ascii="Times New Roman" w:hAnsi="Times New Roman"/>
          <w:sz w:val="28"/>
          <w:szCs w:val="28"/>
        </w:rPr>
        <w:t>40</w:t>
      </w:r>
      <w:r w:rsidRPr="00197453">
        <w:rPr>
          <w:rFonts w:ascii="Times New Roman" w:hAnsi="Times New Roman"/>
          <w:sz w:val="28"/>
          <w:szCs w:val="28"/>
        </w:rPr>
        <w:t xml:space="preserve"> грн.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13</cp:revision>
  <cp:lastPrinted>2021-07-16T08:45:00Z</cp:lastPrinted>
  <dcterms:created xsi:type="dcterms:W3CDTF">2021-09-10T07:39:00Z</dcterms:created>
  <dcterms:modified xsi:type="dcterms:W3CDTF">2022-08-31T05:04:00Z</dcterms:modified>
</cp:coreProperties>
</file>